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FC1C2F1" w:rsidR="00763FE9" w:rsidRPr="00063F59" w:rsidRDefault="00063F59" w:rsidP="00763FE9">
      <w:pPr>
        <w:pStyle w:val="Heading1"/>
        <w:rPr>
          <w:color w:val="auto"/>
          <w:sz w:val="40"/>
        </w:rPr>
      </w:pPr>
      <w:r w:rsidRPr="00063F59">
        <w:rPr>
          <w:color w:val="auto"/>
          <w:sz w:val="40"/>
        </w:rPr>
        <w:t>Sylvan Hills Middle G</w:t>
      </w:r>
      <w:r w:rsidR="00763FE9" w:rsidRPr="00063F59">
        <w:rPr>
          <w:color w:val="auto"/>
          <w:sz w:val="40"/>
        </w:rPr>
        <w:t xml:space="preserve">O Team </w:t>
      </w:r>
      <w:r w:rsidR="0066078C" w:rsidRPr="00063F59">
        <w:rPr>
          <w:color w:val="auto"/>
          <w:sz w:val="40"/>
        </w:rPr>
        <w:t xml:space="preserve">Budget Feedback </w:t>
      </w:r>
      <w:r w:rsidR="00763FE9" w:rsidRPr="00063F59">
        <w:rPr>
          <w:color w:val="auto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23F1495" w:rsidR="00763FE9" w:rsidRPr="00063F59" w:rsidRDefault="00763FE9" w:rsidP="00763FE9">
      <w:pPr>
        <w:pStyle w:val="Heading1"/>
        <w:rPr>
          <w:color w:val="auto"/>
          <w:sz w:val="24"/>
          <w:szCs w:val="24"/>
        </w:rPr>
      </w:pPr>
      <w:r w:rsidRPr="00063F59">
        <w:rPr>
          <w:color w:val="322D27" w:themeColor="text2"/>
          <w:sz w:val="24"/>
          <w:szCs w:val="24"/>
        </w:rPr>
        <w:t>Date:</w:t>
      </w:r>
      <w:r w:rsidRPr="00063F59">
        <w:rPr>
          <w:rStyle w:val="Strong"/>
          <w:sz w:val="24"/>
          <w:szCs w:val="24"/>
        </w:rPr>
        <w:t xml:space="preserve"> </w:t>
      </w:r>
      <w:r w:rsidR="004365E0">
        <w:rPr>
          <w:rStyle w:val="Strong"/>
          <w:color w:val="auto"/>
          <w:sz w:val="24"/>
          <w:szCs w:val="24"/>
        </w:rPr>
        <w:t>Feb 28</w:t>
      </w:r>
      <w:r w:rsidR="004365E0" w:rsidRPr="004365E0">
        <w:rPr>
          <w:rStyle w:val="Strong"/>
          <w:color w:val="auto"/>
          <w:sz w:val="24"/>
          <w:szCs w:val="24"/>
          <w:vertAlign w:val="superscript"/>
        </w:rPr>
        <w:t>th</w:t>
      </w:r>
      <w:r w:rsidR="004365E0">
        <w:rPr>
          <w:rStyle w:val="Strong"/>
          <w:color w:val="auto"/>
          <w:sz w:val="24"/>
          <w:szCs w:val="24"/>
        </w:rPr>
        <w:t xml:space="preserve"> 2019</w:t>
      </w:r>
    </w:p>
    <w:p w14:paraId="7E277FFB" w14:textId="5FFD471F" w:rsidR="00763FE9" w:rsidRPr="00063F59" w:rsidRDefault="00763FE9" w:rsidP="00763FE9">
      <w:pPr>
        <w:rPr>
          <w:color w:val="auto"/>
          <w:sz w:val="24"/>
          <w:szCs w:val="24"/>
        </w:rPr>
      </w:pPr>
      <w:r w:rsidRPr="00063F59">
        <w:rPr>
          <w:color w:val="auto"/>
          <w:sz w:val="24"/>
          <w:szCs w:val="24"/>
        </w:rPr>
        <w:t>Time:</w:t>
      </w:r>
      <w:r w:rsidRPr="00063F59">
        <w:rPr>
          <w:rStyle w:val="Strong"/>
          <w:color w:val="auto"/>
          <w:sz w:val="24"/>
          <w:szCs w:val="24"/>
        </w:rPr>
        <w:t xml:space="preserve"> </w:t>
      </w:r>
      <w:r w:rsidR="00063F59" w:rsidRPr="00063F59">
        <w:rPr>
          <w:rStyle w:val="Strong"/>
          <w:color w:val="auto"/>
          <w:sz w:val="24"/>
          <w:szCs w:val="24"/>
        </w:rPr>
        <w:t>5:15 PM</w:t>
      </w:r>
    </w:p>
    <w:p w14:paraId="774A5F6F" w14:textId="29B34825" w:rsidR="00763FE9" w:rsidRPr="0014278A" w:rsidRDefault="00763FE9" w:rsidP="00763FE9">
      <w:pPr>
        <w:rPr>
          <w:color w:val="auto"/>
          <w:sz w:val="24"/>
          <w:szCs w:val="24"/>
        </w:rPr>
      </w:pPr>
      <w:r w:rsidRPr="00063F59">
        <w:rPr>
          <w:color w:val="auto"/>
          <w:sz w:val="24"/>
          <w:szCs w:val="24"/>
        </w:rPr>
        <w:t>Location:</w:t>
      </w:r>
      <w:r w:rsidR="0014278A">
        <w:rPr>
          <w:rStyle w:val="Strong"/>
          <w:color w:val="auto"/>
          <w:sz w:val="24"/>
          <w:szCs w:val="24"/>
        </w:rPr>
        <w:t xml:space="preserve"> Data Room</w:t>
      </w:r>
    </w:p>
    <w:p w14:paraId="496ACC8D" w14:textId="76B93D94" w:rsidR="00763FE9" w:rsidRDefault="00763FE9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Call to order</w:t>
      </w:r>
    </w:p>
    <w:p w14:paraId="21361C29" w14:textId="7810113E" w:rsidR="00763FE9" w:rsidRPr="004365E0" w:rsidRDefault="006E70BC" w:rsidP="004365E0">
      <w:pPr>
        <w:ind w:left="720"/>
      </w:pPr>
      <w:r>
        <w:t>Called to order by Mr.  Brown</w:t>
      </w:r>
    </w:p>
    <w:p w14:paraId="4C5C7AA5" w14:textId="77777777" w:rsidR="0066078C" w:rsidRPr="00063F59" w:rsidRDefault="0066078C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Meeting Protocols</w:t>
      </w:r>
    </w:p>
    <w:p w14:paraId="0664E5FC" w14:textId="21713DA8" w:rsidR="006E70BC" w:rsidRDefault="00763FE9" w:rsidP="0066078C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>Roll call</w:t>
      </w:r>
      <w:r w:rsidR="0031504F" w:rsidRPr="00063F59">
        <w:rPr>
          <w:color w:val="00B0F0"/>
          <w:sz w:val="24"/>
          <w:szCs w:val="24"/>
        </w:rPr>
        <w:t>;</w:t>
      </w:r>
      <w:r w:rsidR="006E70BC">
        <w:rPr>
          <w:color w:val="00B0F0"/>
          <w:sz w:val="24"/>
          <w:szCs w:val="24"/>
        </w:rPr>
        <w:t xml:space="preserve"> Members Present: </w:t>
      </w:r>
      <w:r w:rsidR="004365E0">
        <w:rPr>
          <w:color w:val="auto"/>
          <w:sz w:val="24"/>
          <w:szCs w:val="24"/>
        </w:rPr>
        <w:t xml:space="preserve">Tishawn Bilal, </w:t>
      </w:r>
      <w:r w:rsidR="00B461D7">
        <w:rPr>
          <w:color w:val="auto"/>
          <w:sz w:val="24"/>
          <w:szCs w:val="24"/>
        </w:rPr>
        <w:t>Travis</w:t>
      </w:r>
      <w:r w:rsidR="004365E0">
        <w:rPr>
          <w:color w:val="auto"/>
          <w:sz w:val="24"/>
          <w:szCs w:val="24"/>
        </w:rPr>
        <w:t xml:space="preserve"> </w:t>
      </w:r>
      <w:r w:rsidR="00B461D7">
        <w:rPr>
          <w:color w:val="auto"/>
          <w:sz w:val="24"/>
          <w:szCs w:val="24"/>
        </w:rPr>
        <w:t>Brown, Linda Williams, Sonjyia B</w:t>
      </w:r>
      <w:r w:rsidR="008C469C">
        <w:rPr>
          <w:color w:val="auto"/>
          <w:sz w:val="24"/>
          <w:szCs w:val="24"/>
        </w:rPr>
        <w:t>r</w:t>
      </w:r>
      <w:r w:rsidR="00B461D7">
        <w:rPr>
          <w:color w:val="auto"/>
          <w:sz w:val="24"/>
          <w:szCs w:val="24"/>
        </w:rPr>
        <w:t>yant, Kia Ginn-Siebie</w:t>
      </w:r>
      <w:r w:rsidR="007C1DD4">
        <w:rPr>
          <w:color w:val="auto"/>
          <w:sz w:val="24"/>
          <w:szCs w:val="24"/>
        </w:rPr>
        <w:t xml:space="preserve">, </w:t>
      </w:r>
      <w:r w:rsidR="004365E0">
        <w:rPr>
          <w:color w:val="auto"/>
          <w:sz w:val="24"/>
          <w:szCs w:val="24"/>
        </w:rPr>
        <w:t>Candace Robert, Sandra Foreman</w:t>
      </w:r>
    </w:p>
    <w:p w14:paraId="690083C2" w14:textId="0B11529E" w:rsidR="007C1DD4" w:rsidRPr="007C1DD4" w:rsidRDefault="007C1DD4" w:rsidP="007C1DD4">
      <w:pPr>
        <w:ind w:left="1440"/>
      </w:pPr>
      <w:r>
        <w:rPr>
          <w:color w:val="00B0F0"/>
          <w:sz w:val="24"/>
          <w:szCs w:val="24"/>
        </w:rPr>
        <w:t>School leadership in attendance:</w:t>
      </w:r>
      <w:r>
        <w:t xml:space="preserve"> </w:t>
      </w:r>
      <w:r w:rsidR="004365E0">
        <w:t>A. Portee</w:t>
      </w:r>
    </w:p>
    <w:p w14:paraId="4AD2AC87" w14:textId="58D82F8C" w:rsidR="0066078C" w:rsidRPr="00063F59" w:rsidRDefault="0031504F" w:rsidP="0066078C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 D</w:t>
      </w:r>
      <w:r w:rsidR="00AB22DE" w:rsidRPr="00063F59">
        <w:rPr>
          <w:color w:val="00B0F0"/>
          <w:sz w:val="24"/>
          <w:szCs w:val="24"/>
        </w:rPr>
        <w:t>etermine quorum status</w:t>
      </w:r>
      <w:r w:rsidR="008C469C">
        <w:rPr>
          <w:color w:val="00B0F0"/>
          <w:sz w:val="24"/>
          <w:szCs w:val="24"/>
        </w:rPr>
        <w:t xml:space="preserve"> - YES</w:t>
      </w:r>
    </w:p>
    <w:p w14:paraId="7D254D89" w14:textId="7FE8C40B" w:rsidR="0066078C" w:rsidRPr="00B461D7" w:rsidRDefault="0066078C" w:rsidP="0066078C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>Approve meeting agenda</w:t>
      </w:r>
      <w:r w:rsidR="00B461D7">
        <w:rPr>
          <w:color w:val="00B0F0"/>
          <w:sz w:val="24"/>
          <w:szCs w:val="24"/>
        </w:rPr>
        <w:t xml:space="preserve">: </w:t>
      </w:r>
      <w:r w:rsidR="00B461D7" w:rsidRPr="00B461D7">
        <w:rPr>
          <w:color w:val="auto"/>
          <w:sz w:val="24"/>
          <w:szCs w:val="24"/>
        </w:rPr>
        <w:t>Motion made by Kia Seebie</w:t>
      </w:r>
      <w:r w:rsidR="00B461D7">
        <w:rPr>
          <w:color w:val="auto"/>
          <w:sz w:val="24"/>
          <w:szCs w:val="24"/>
        </w:rPr>
        <w:t>, seconded by Tishawn Bilal</w:t>
      </w:r>
    </w:p>
    <w:p w14:paraId="27F79901" w14:textId="41B74FC8" w:rsidR="00763FE9" w:rsidRDefault="009D7E9C" w:rsidP="00763FE9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 </w:t>
      </w:r>
      <w:r w:rsidR="004C5B9C" w:rsidRPr="00063F59">
        <w:rPr>
          <w:color w:val="00B0F0"/>
          <w:sz w:val="24"/>
          <w:szCs w:val="24"/>
        </w:rPr>
        <w:t xml:space="preserve">Approve previous meeting minutes </w:t>
      </w:r>
      <w:r w:rsidR="00B461D7" w:rsidRPr="00B461D7">
        <w:rPr>
          <w:color w:val="auto"/>
          <w:sz w:val="24"/>
          <w:szCs w:val="24"/>
        </w:rPr>
        <w:t>Mot</w:t>
      </w:r>
      <w:r w:rsidR="004365E0">
        <w:rPr>
          <w:color w:val="auto"/>
          <w:sz w:val="24"/>
          <w:szCs w:val="24"/>
        </w:rPr>
        <w:t>ion to accept made by Linda Williams</w:t>
      </w:r>
      <w:r w:rsidR="00B461D7" w:rsidRPr="00B461D7">
        <w:rPr>
          <w:color w:val="auto"/>
          <w:sz w:val="24"/>
          <w:szCs w:val="24"/>
        </w:rPr>
        <w:t xml:space="preserve">, </w:t>
      </w:r>
      <w:r w:rsidR="00B461D7">
        <w:rPr>
          <w:color w:val="auto"/>
          <w:sz w:val="24"/>
          <w:szCs w:val="24"/>
        </w:rPr>
        <w:t xml:space="preserve">seconded by </w:t>
      </w:r>
      <w:r w:rsidR="00B461D7" w:rsidRPr="00B461D7">
        <w:rPr>
          <w:color w:val="auto"/>
          <w:sz w:val="24"/>
          <w:szCs w:val="24"/>
        </w:rPr>
        <w:t xml:space="preserve">Tishawn Bilal </w:t>
      </w:r>
    </w:p>
    <w:p w14:paraId="307C8BB7" w14:textId="77777777" w:rsidR="00CD5B69" w:rsidRPr="00CD5B69" w:rsidRDefault="00CD5B69" w:rsidP="00CD5B69">
      <w:pPr>
        <w:ind w:left="360"/>
      </w:pPr>
    </w:p>
    <w:p w14:paraId="141D2487" w14:textId="77777777" w:rsidR="0066078C" w:rsidRPr="00063F59" w:rsidRDefault="00AB22DE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Action Items</w:t>
      </w:r>
    </w:p>
    <w:p w14:paraId="162C3D62" w14:textId="72B49722" w:rsidR="00361E16" w:rsidRDefault="00CD5B69" w:rsidP="00361E16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Approve FY20 Budg</w:t>
      </w:r>
      <w:r w:rsidR="004365E0">
        <w:rPr>
          <w:color w:val="00B0F0"/>
          <w:sz w:val="24"/>
          <w:szCs w:val="24"/>
        </w:rPr>
        <w:t>et</w:t>
      </w:r>
      <w:r w:rsidR="008C469C">
        <w:rPr>
          <w:color w:val="00B0F0"/>
          <w:sz w:val="24"/>
          <w:szCs w:val="24"/>
        </w:rPr>
        <w:t xml:space="preserve"> –Discussion/C</w:t>
      </w:r>
      <w:bookmarkStart w:id="0" w:name="_GoBack"/>
      <w:bookmarkEnd w:id="0"/>
      <w:r w:rsidR="008C469C">
        <w:rPr>
          <w:color w:val="00B0F0"/>
          <w:sz w:val="24"/>
          <w:szCs w:val="24"/>
        </w:rPr>
        <w:t>larifications – Mr. Portee</w:t>
      </w:r>
    </w:p>
    <w:p w14:paraId="3783655E" w14:textId="77777777" w:rsidR="00582056" w:rsidRDefault="00CD5B69" w:rsidP="00CD5B69">
      <w:pPr>
        <w:pStyle w:val="ListParagraph"/>
        <w:numPr>
          <w:ilvl w:val="0"/>
          <w:numId w:val="6"/>
        </w:numPr>
      </w:pPr>
      <w:r>
        <w:t xml:space="preserve">A question was raised as to will we have a media specialist next year? Will the honor readers be taught by a teacher or a media specialist? </w:t>
      </w:r>
    </w:p>
    <w:p w14:paraId="3508C013" w14:textId="6923EC7D" w:rsidR="00CD5B69" w:rsidRDefault="00CD5B69" w:rsidP="00CD5B69">
      <w:pPr>
        <w:pStyle w:val="ListParagraph"/>
        <w:numPr>
          <w:ilvl w:val="0"/>
          <w:numId w:val="6"/>
        </w:numPr>
      </w:pPr>
      <w:r>
        <w:t>Will Sylvan offer honors math?</w:t>
      </w:r>
      <w:r w:rsidR="00582056">
        <w:t xml:space="preserve"> An accelerated math class will be offered this summer and possibly next school year.  We currently have a Spanish class that children are able to receive HS credit for.  </w:t>
      </w:r>
    </w:p>
    <w:p w14:paraId="159138FD" w14:textId="2AE7C243" w:rsidR="00582056" w:rsidRDefault="00582056" w:rsidP="00CD5B69">
      <w:pPr>
        <w:pStyle w:val="ListParagraph"/>
        <w:numPr>
          <w:ilvl w:val="0"/>
          <w:numId w:val="6"/>
        </w:numPr>
      </w:pPr>
      <w:r>
        <w:t>There is approximately 119K left in the budget.  Discussions have taken place about using that money for extended day and other instructional activities.  Next year there will be a secon</w:t>
      </w:r>
      <w:r w:rsidR="008C469C">
        <w:t xml:space="preserve">d social studies teacher added for grade 8 </w:t>
      </w:r>
      <w:r>
        <w:t xml:space="preserve">(*this is a tested class) </w:t>
      </w:r>
    </w:p>
    <w:p w14:paraId="27984BAF" w14:textId="0497BD47" w:rsidR="00582056" w:rsidRDefault="00582056" w:rsidP="00CD5B69">
      <w:pPr>
        <w:pStyle w:val="ListParagraph"/>
        <w:numPr>
          <w:ilvl w:val="0"/>
          <w:numId w:val="6"/>
        </w:numPr>
      </w:pPr>
      <w:r>
        <w:t xml:space="preserve">Next year, move </w:t>
      </w:r>
      <w:r w:rsidR="008C469C">
        <w:t>8</w:t>
      </w:r>
      <w:r w:rsidR="008C469C" w:rsidRPr="008C469C">
        <w:rPr>
          <w:vertAlign w:val="superscript"/>
        </w:rPr>
        <w:t>th</w:t>
      </w:r>
      <w:r w:rsidR="008C469C">
        <w:t xml:space="preserve"> grade </w:t>
      </w:r>
      <w:r>
        <w:t>SFA cl</w:t>
      </w:r>
      <w:r w:rsidR="00D5701E">
        <w:t>asses to a connections</w:t>
      </w:r>
      <w:r w:rsidR="008C469C">
        <w:t>’</w:t>
      </w:r>
      <w:r w:rsidR="00D5701E">
        <w:t xml:space="preserve"> schedule, teaching only targeted students.  </w:t>
      </w:r>
    </w:p>
    <w:p w14:paraId="718D1B96" w14:textId="77777777" w:rsidR="008C469C" w:rsidRDefault="008C469C" w:rsidP="008C469C">
      <w:pPr>
        <w:ind w:left="720"/>
      </w:pPr>
    </w:p>
    <w:p w14:paraId="06C47CF1" w14:textId="77777777" w:rsidR="008C469C" w:rsidRDefault="008C469C" w:rsidP="008C469C">
      <w:pPr>
        <w:pStyle w:val="ListParagraph"/>
        <w:ind w:left="1080"/>
      </w:pPr>
    </w:p>
    <w:p w14:paraId="2066A070" w14:textId="77777777" w:rsidR="008C469C" w:rsidRDefault="008C469C" w:rsidP="008C469C">
      <w:pPr>
        <w:pStyle w:val="ListParagraph"/>
        <w:ind w:left="1080"/>
      </w:pPr>
    </w:p>
    <w:p w14:paraId="03435FE9" w14:textId="77777777" w:rsidR="008C469C" w:rsidRDefault="008C469C" w:rsidP="008C469C">
      <w:pPr>
        <w:pStyle w:val="ListParagraph"/>
        <w:ind w:left="1080"/>
      </w:pPr>
    </w:p>
    <w:p w14:paraId="272FC32A" w14:textId="19CA7BA8" w:rsidR="00D5701E" w:rsidRDefault="008C469C" w:rsidP="00CD5B69">
      <w:pPr>
        <w:pStyle w:val="ListParagraph"/>
        <w:numPr>
          <w:ilvl w:val="0"/>
          <w:numId w:val="6"/>
        </w:numPr>
      </w:pPr>
      <w:r>
        <w:t>Substitute Calculation Tool-</w:t>
      </w:r>
      <w:r w:rsidR="00D5701E">
        <w:t xml:space="preserve">  </w:t>
      </w:r>
    </w:p>
    <w:p w14:paraId="737CBF63" w14:textId="4C094BCB" w:rsidR="00D5701E" w:rsidRDefault="00D5701E" w:rsidP="00D5701E">
      <w:pPr>
        <w:pStyle w:val="ListParagraph"/>
        <w:ind w:left="1080"/>
      </w:pPr>
      <w:r>
        <w:t xml:space="preserve">Calculation has decreased from 12 days per teacher to 100 days per teacher due to teacher attendance.  </w:t>
      </w:r>
    </w:p>
    <w:p w14:paraId="5D3E6BE0" w14:textId="6AF5D1C1" w:rsidR="00D5701E" w:rsidRDefault="00D5701E" w:rsidP="00CD5B69">
      <w:pPr>
        <w:pStyle w:val="ListParagraph"/>
        <w:numPr>
          <w:ilvl w:val="0"/>
          <w:numId w:val="6"/>
        </w:numPr>
      </w:pPr>
      <w:r>
        <w:t>Hourly salary and tutoring</w:t>
      </w:r>
    </w:p>
    <w:p w14:paraId="450CD27C" w14:textId="492AB546" w:rsidR="00D5701E" w:rsidRDefault="00D5701E" w:rsidP="00CD5B69">
      <w:pPr>
        <w:pStyle w:val="ListParagraph"/>
        <w:numPr>
          <w:ilvl w:val="0"/>
          <w:numId w:val="6"/>
        </w:numPr>
      </w:pPr>
      <w:r>
        <w:t>88K placed in reserv</w:t>
      </w:r>
      <w:r w:rsidR="008C469C">
        <w:t>e -w</w:t>
      </w:r>
      <w:r>
        <w:t xml:space="preserve">ill be used if attendance comes in as expected. </w:t>
      </w:r>
    </w:p>
    <w:p w14:paraId="1BAD7F45" w14:textId="6C618751" w:rsidR="00D5701E" w:rsidRDefault="00D5701E" w:rsidP="00D5701E">
      <w:r>
        <w:t>Motion made to approve the budget by Sandra Foreman</w:t>
      </w:r>
      <w:r w:rsidR="00B63360">
        <w:t xml:space="preserve"> and approved by Tishawn </w:t>
      </w:r>
      <w:r>
        <w:t>Bilal</w:t>
      </w:r>
      <w:r w:rsidR="00B63360">
        <w:t>.</w:t>
      </w:r>
    </w:p>
    <w:p w14:paraId="54C4DC9D" w14:textId="77777777" w:rsidR="007C1DD4" w:rsidRPr="007C1DD4" w:rsidRDefault="007C1DD4" w:rsidP="00CD5B69"/>
    <w:p w14:paraId="64B9B6D2" w14:textId="02E3718F" w:rsidR="00D5348B" w:rsidRPr="00063F59" w:rsidRDefault="00AB22DE" w:rsidP="00F259D5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Discussion Items </w:t>
      </w:r>
    </w:p>
    <w:p w14:paraId="60E06DCB" w14:textId="30640E41" w:rsidR="00063F59" w:rsidRDefault="00BA0FF7" w:rsidP="00063F59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FY ’20</w:t>
      </w:r>
      <w:r w:rsidR="00975576" w:rsidRPr="00063F59">
        <w:rPr>
          <w:color w:val="00B0F0"/>
          <w:sz w:val="24"/>
          <w:szCs w:val="24"/>
        </w:rPr>
        <w:t xml:space="preserve"> Budget Development</w:t>
      </w:r>
      <w:r w:rsidR="00063F59">
        <w:rPr>
          <w:color w:val="00B0F0"/>
          <w:sz w:val="24"/>
          <w:szCs w:val="24"/>
        </w:rPr>
        <w:t xml:space="preserve"> &amp; timelines</w:t>
      </w:r>
      <w:r w:rsidR="00975576" w:rsidRPr="00063F59">
        <w:rPr>
          <w:color w:val="00B0F0"/>
          <w:sz w:val="24"/>
          <w:szCs w:val="24"/>
        </w:rPr>
        <w:t xml:space="preserve"> </w:t>
      </w:r>
      <w:r w:rsidR="00063F59">
        <w:rPr>
          <w:color w:val="00B0F0"/>
          <w:sz w:val="24"/>
          <w:szCs w:val="24"/>
        </w:rPr>
        <w:t>p</w:t>
      </w:r>
      <w:r w:rsidR="00975576" w:rsidRPr="00063F59">
        <w:rPr>
          <w:color w:val="00B0F0"/>
          <w:sz w:val="24"/>
          <w:szCs w:val="24"/>
        </w:rPr>
        <w:t>resentation</w:t>
      </w:r>
      <w:r w:rsidR="0029361D">
        <w:rPr>
          <w:color w:val="00B0F0"/>
          <w:sz w:val="24"/>
          <w:szCs w:val="24"/>
        </w:rPr>
        <w:t>.</w:t>
      </w:r>
    </w:p>
    <w:p w14:paraId="124B2C11" w14:textId="19D647E6" w:rsidR="007C1DD4" w:rsidRDefault="00CD5B69" w:rsidP="00CD5B69">
      <w:pPr>
        <w:pStyle w:val="ListParagraph"/>
        <w:ind w:left="1440"/>
      </w:pPr>
      <w:r>
        <w:t>Budget updates</w:t>
      </w:r>
    </w:p>
    <w:p w14:paraId="24F6598D" w14:textId="77777777" w:rsidR="00CD5B69" w:rsidRPr="007C1DD4" w:rsidRDefault="00CD5B69" w:rsidP="00CD5B69">
      <w:pPr>
        <w:pStyle w:val="ListParagraph"/>
        <w:ind w:left="1440"/>
      </w:pPr>
    </w:p>
    <w:p w14:paraId="127D0E68" w14:textId="53674D0C" w:rsidR="0066078C" w:rsidRDefault="00635A6A" w:rsidP="0066078C">
      <w:pPr>
        <w:pStyle w:val="ListParagraph"/>
        <w:numPr>
          <w:ilvl w:val="1"/>
          <w:numId w:val="2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School-Based Solutions (SBS) </w:t>
      </w:r>
      <w:r w:rsidR="00063F59" w:rsidRPr="00063F59">
        <w:rPr>
          <w:color w:val="00B0F0"/>
          <w:sz w:val="24"/>
          <w:szCs w:val="24"/>
        </w:rPr>
        <w:t>Increased time for instruction</w:t>
      </w:r>
      <w:r w:rsidR="0066078C" w:rsidRPr="00063F59">
        <w:rPr>
          <w:color w:val="00B0F0"/>
          <w:sz w:val="24"/>
          <w:szCs w:val="24"/>
        </w:rPr>
        <w:t xml:space="preserve"> </w:t>
      </w:r>
      <w:r w:rsidR="00CC5083">
        <w:rPr>
          <w:color w:val="00B0F0"/>
          <w:sz w:val="24"/>
          <w:szCs w:val="24"/>
        </w:rPr>
        <w:t>–</w:t>
      </w:r>
    </w:p>
    <w:p w14:paraId="4062088F" w14:textId="77777777" w:rsidR="0014278A" w:rsidRDefault="0014278A" w:rsidP="0014278A">
      <w:pPr>
        <w:ind w:firstLine="720"/>
      </w:pPr>
      <w:r>
        <w:t>School Based Solution: Extended Day</w:t>
      </w:r>
    </w:p>
    <w:p w14:paraId="0BEF1A96" w14:textId="77777777" w:rsidR="0014278A" w:rsidRDefault="0014278A" w:rsidP="0014278A">
      <w:pPr>
        <w:pStyle w:val="ListParagraph"/>
        <w:numPr>
          <w:ilvl w:val="0"/>
          <w:numId w:val="7"/>
        </w:numPr>
      </w:pPr>
      <w:r>
        <w:t>According to the survey the extended day does not look like it will ….</w:t>
      </w:r>
    </w:p>
    <w:p w14:paraId="6EDBAEA7" w14:textId="77777777" w:rsidR="0014278A" w:rsidRDefault="0014278A" w:rsidP="0014278A">
      <w:pPr>
        <w:pStyle w:val="ListParagraph"/>
        <w:numPr>
          <w:ilvl w:val="0"/>
          <w:numId w:val="7"/>
        </w:numPr>
      </w:pPr>
      <w:r>
        <w:t xml:space="preserve">The calendar will have fewer breaks next year and could be the reason that teachers are opposed to the extended day.  </w:t>
      </w:r>
    </w:p>
    <w:p w14:paraId="7CC8256A" w14:textId="77777777" w:rsidR="0014278A" w:rsidRDefault="0014278A" w:rsidP="0014278A">
      <w:pPr>
        <w:pStyle w:val="ListParagraph"/>
        <w:numPr>
          <w:ilvl w:val="0"/>
          <w:numId w:val="7"/>
        </w:numPr>
      </w:pPr>
      <w:r>
        <w:t xml:space="preserve">SEL could possibly be extended (life skills)  </w:t>
      </w:r>
    </w:p>
    <w:p w14:paraId="42B544A7" w14:textId="77777777" w:rsidR="0014278A" w:rsidRDefault="0014278A" w:rsidP="0014278A">
      <w:pPr>
        <w:pStyle w:val="ListParagraph"/>
        <w:ind w:left="1440"/>
        <w:rPr>
          <w:color w:val="00B0F0"/>
          <w:sz w:val="24"/>
          <w:szCs w:val="24"/>
        </w:rPr>
      </w:pPr>
    </w:p>
    <w:p w14:paraId="3D03ACE9" w14:textId="510D4188" w:rsidR="00CD5B69" w:rsidRDefault="00CD5B69" w:rsidP="0066078C">
      <w:pPr>
        <w:pStyle w:val="ListParagraph"/>
        <w:numPr>
          <w:ilvl w:val="1"/>
          <w:numId w:val="2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Elections/Declaration Process</w:t>
      </w:r>
    </w:p>
    <w:p w14:paraId="05BA7BA3" w14:textId="77777777" w:rsidR="0014278A" w:rsidRPr="0014278A" w:rsidRDefault="0014278A" w:rsidP="0014278A">
      <w:pPr>
        <w:pStyle w:val="ListParagraph"/>
        <w:rPr>
          <w:color w:val="00B0F0"/>
          <w:sz w:val="24"/>
          <w:szCs w:val="24"/>
        </w:rPr>
      </w:pPr>
    </w:p>
    <w:p w14:paraId="1CDDF5E7" w14:textId="27D0D806" w:rsidR="00CD5B69" w:rsidRPr="00087633" w:rsidRDefault="0014278A" w:rsidP="00087633">
      <w:pPr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 have a parent opening due to</w:t>
      </w:r>
      <w:r w:rsidR="008C469C">
        <w:rPr>
          <w:color w:val="auto"/>
          <w:sz w:val="24"/>
          <w:szCs w:val="24"/>
        </w:rPr>
        <w:t xml:space="preserve"> a member that has not attended.</w:t>
      </w:r>
    </w:p>
    <w:p w14:paraId="0A2F55B2" w14:textId="77777777" w:rsidR="00CD5B69" w:rsidRDefault="00CD5B69" w:rsidP="00CD5B69">
      <w:pPr>
        <w:rPr>
          <w:color w:val="00B0F0"/>
          <w:sz w:val="24"/>
          <w:szCs w:val="24"/>
        </w:rPr>
      </w:pPr>
    </w:p>
    <w:p w14:paraId="14AB7A11" w14:textId="33D254BD" w:rsidR="00F259D5" w:rsidRPr="00CD5B69" w:rsidRDefault="00F259D5" w:rsidP="00CD5B69">
      <w:pPr>
        <w:rPr>
          <w:color w:val="00B0F0"/>
          <w:sz w:val="24"/>
          <w:szCs w:val="24"/>
        </w:rPr>
      </w:pPr>
      <w:r w:rsidRPr="00CD5B69">
        <w:rPr>
          <w:color w:val="00B0F0"/>
          <w:sz w:val="24"/>
          <w:szCs w:val="24"/>
        </w:rPr>
        <w:t xml:space="preserve">Information Items </w:t>
      </w:r>
    </w:p>
    <w:p w14:paraId="265044A6" w14:textId="36CFF92A" w:rsidR="0066078C" w:rsidRPr="00063F59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Public Comment</w:t>
      </w:r>
      <w:r w:rsidR="008C469C">
        <w:rPr>
          <w:color w:val="00B0F0"/>
          <w:sz w:val="24"/>
          <w:szCs w:val="24"/>
        </w:rPr>
        <w:t xml:space="preserve"> -NONE</w:t>
      </w:r>
    </w:p>
    <w:p w14:paraId="7B1ED754" w14:textId="45E54843" w:rsidR="0010796E" w:rsidRDefault="0016649B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Announcements</w:t>
      </w:r>
    </w:p>
    <w:p w14:paraId="484EF3CC" w14:textId="4E387FC1" w:rsidR="0016649B" w:rsidRDefault="00CD5B69" w:rsidP="0016649B">
      <w:r>
        <w:t xml:space="preserve">Next: </w:t>
      </w:r>
      <w:r w:rsidR="0016649B">
        <w:t xml:space="preserve">March </w:t>
      </w:r>
      <w:r w:rsidR="0014278A">
        <w:t>meeting will be held on March 28</w:t>
      </w:r>
      <w:r w:rsidR="0016649B" w:rsidRPr="0016649B">
        <w:rPr>
          <w:vertAlign w:val="superscript"/>
        </w:rPr>
        <w:t>th</w:t>
      </w:r>
      <w:r w:rsidR="0016649B">
        <w:t>.</w:t>
      </w:r>
    </w:p>
    <w:p w14:paraId="34F1AED6" w14:textId="52A8E5BF" w:rsidR="0016649B" w:rsidRPr="0016649B" w:rsidRDefault="0016649B" w:rsidP="0016649B"/>
    <w:p w14:paraId="69DC7278" w14:textId="77777777" w:rsidR="008C469C" w:rsidRDefault="008C469C" w:rsidP="008C469C">
      <w:pPr>
        <w:pStyle w:val="Heading1"/>
        <w:spacing w:line="480" w:lineRule="auto"/>
        <w:ind w:left="360"/>
        <w:rPr>
          <w:color w:val="00B0F0"/>
          <w:sz w:val="24"/>
          <w:szCs w:val="24"/>
        </w:rPr>
      </w:pPr>
    </w:p>
    <w:p w14:paraId="64DFF895" w14:textId="77777777" w:rsidR="008C469C" w:rsidRDefault="008C469C" w:rsidP="008C469C">
      <w:pPr>
        <w:pStyle w:val="Heading1"/>
        <w:spacing w:line="480" w:lineRule="auto"/>
        <w:ind w:left="360"/>
        <w:rPr>
          <w:color w:val="00B0F0"/>
          <w:sz w:val="24"/>
          <w:szCs w:val="24"/>
        </w:rPr>
      </w:pPr>
    </w:p>
    <w:p w14:paraId="5D35CE50" w14:textId="77777777" w:rsidR="008C469C" w:rsidRDefault="008C469C" w:rsidP="008C469C">
      <w:pPr>
        <w:pStyle w:val="Heading1"/>
        <w:spacing w:line="480" w:lineRule="auto"/>
        <w:ind w:left="720"/>
        <w:rPr>
          <w:color w:val="00B0F0"/>
          <w:sz w:val="24"/>
          <w:szCs w:val="24"/>
        </w:rPr>
      </w:pPr>
    </w:p>
    <w:p w14:paraId="66453F48" w14:textId="77777777" w:rsidR="008C469C" w:rsidRDefault="008C469C" w:rsidP="008C469C">
      <w:pPr>
        <w:pStyle w:val="Heading1"/>
        <w:spacing w:line="480" w:lineRule="auto"/>
        <w:ind w:left="720"/>
        <w:rPr>
          <w:color w:val="00B0F0"/>
          <w:sz w:val="24"/>
          <w:szCs w:val="24"/>
        </w:rPr>
      </w:pPr>
    </w:p>
    <w:p w14:paraId="61C1CFBD" w14:textId="043E54BB" w:rsidR="00763FE9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Adjournment</w:t>
      </w:r>
    </w:p>
    <w:p w14:paraId="74607BE3" w14:textId="0DD362DD" w:rsidR="0016649B" w:rsidRDefault="00CD5B69" w:rsidP="0016649B">
      <w:r>
        <w:t>Motion to adjourn: S</w:t>
      </w:r>
      <w:r w:rsidR="0014278A">
        <w:t xml:space="preserve"> Forman</w:t>
      </w:r>
    </w:p>
    <w:p w14:paraId="347DAD13" w14:textId="7260B5EA" w:rsidR="0016649B" w:rsidRPr="0016649B" w:rsidRDefault="0016649B" w:rsidP="0016649B">
      <w:r>
        <w:t>Seconded by L. Williams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CB566" w14:textId="77777777" w:rsidR="00B43533" w:rsidRDefault="00B43533">
      <w:pPr>
        <w:spacing w:before="0" w:after="0" w:line="240" w:lineRule="auto"/>
      </w:pPr>
      <w:r>
        <w:separator/>
      </w:r>
    </w:p>
  </w:endnote>
  <w:endnote w:type="continuationSeparator" w:id="0">
    <w:p w14:paraId="4F10DE26" w14:textId="77777777" w:rsidR="00B43533" w:rsidRDefault="00B435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5A07848A" w:rsidR="00170B4D" w:rsidRDefault="00170B4D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C469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204E9" w14:textId="77777777" w:rsidR="00B43533" w:rsidRDefault="00B43533">
      <w:pPr>
        <w:spacing w:before="0" w:after="0" w:line="240" w:lineRule="auto"/>
      </w:pPr>
      <w:r>
        <w:separator/>
      </w:r>
    </w:p>
  </w:footnote>
  <w:footnote w:type="continuationSeparator" w:id="0">
    <w:p w14:paraId="12659210" w14:textId="77777777" w:rsidR="00B43533" w:rsidRDefault="00B435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170B4D" w:rsidRDefault="00170B4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170B4D" w:rsidRDefault="00170B4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170B4D" w:rsidRDefault="00170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2AD"/>
    <w:multiLevelType w:val="hybridMultilevel"/>
    <w:tmpl w:val="2974BE48"/>
    <w:lvl w:ilvl="0" w:tplc="71C61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2726"/>
    <w:multiLevelType w:val="hybridMultilevel"/>
    <w:tmpl w:val="68F6FE5A"/>
    <w:lvl w:ilvl="0" w:tplc="5A861A4E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1B30"/>
    <w:multiLevelType w:val="hybridMultilevel"/>
    <w:tmpl w:val="7A324472"/>
    <w:lvl w:ilvl="0" w:tplc="894A8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07686E"/>
    <w:multiLevelType w:val="hybridMultilevel"/>
    <w:tmpl w:val="0E8A0306"/>
    <w:lvl w:ilvl="0" w:tplc="5A861A4E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3DEF"/>
    <w:rsid w:val="00063F59"/>
    <w:rsid w:val="00086E25"/>
    <w:rsid w:val="00087633"/>
    <w:rsid w:val="000936F8"/>
    <w:rsid w:val="000B0445"/>
    <w:rsid w:val="000D7762"/>
    <w:rsid w:val="0010796E"/>
    <w:rsid w:val="00126AF9"/>
    <w:rsid w:val="0014278A"/>
    <w:rsid w:val="001638DC"/>
    <w:rsid w:val="0016649B"/>
    <w:rsid w:val="00166A4A"/>
    <w:rsid w:val="00170B4D"/>
    <w:rsid w:val="002249BF"/>
    <w:rsid w:val="0029361D"/>
    <w:rsid w:val="00293787"/>
    <w:rsid w:val="002A0488"/>
    <w:rsid w:val="0031504F"/>
    <w:rsid w:val="00317483"/>
    <w:rsid w:val="00361E16"/>
    <w:rsid w:val="004365E0"/>
    <w:rsid w:val="004C5B9C"/>
    <w:rsid w:val="00582056"/>
    <w:rsid w:val="005D6547"/>
    <w:rsid w:val="00604A9C"/>
    <w:rsid w:val="00635A6A"/>
    <w:rsid w:val="0066078C"/>
    <w:rsid w:val="006E70BC"/>
    <w:rsid w:val="0070607C"/>
    <w:rsid w:val="00727D98"/>
    <w:rsid w:val="00763FE9"/>
    <w:rsid w:val="007674FF"/>
    <w:rsid w:val="007C1DD4"/>
    <w:rsid w:val="00842462"/>
    <w:rsid w:val="008C469C"/>
    <w:rsid w:val="008C622E"/>
    <w:rsid w:val="00905F1A"/>
    <w:rsid w:val="00926788"/>
    <w:rsid w:val="0094380E"/>
    <w:rsid w:val="0096368A"/>
    <w:rsid w:val="00975576"/>
    <w:rsid w:val="009A600A"/>
    <w:rsid w:val="009C7E6A"/>
    <w:rsid w:val="009D7E9C"/>
    <w:rsid w:val="009F4300"/>
    <w:rsid w:val="00A77562"/>
    <w:rsid w:val="00A928F3"/>
    <w:rsid w:val="00AB22DE"/>
    <w:rsid w:val="00B43533"/>
    <w:rsid w:val="00B461D7"/>
    <w:rsid w:val="00B5241E"/>
    <w:rsid w:val="00B63360"/>
    <w:rsid w:val="00B84998"/>
    <w:rsid w:val="00B964B4"/>
    <w:rsid w:val="00BA0FF7"/>
    <w:rsid w:val="00CC5083"/>
    <w:rsid w:val="00CD5B69"/>
    <w:rsid w:val="00D000E3"/>
    <w:rsid w:val="00D36276"/>
    <w:rsid w:val="00D5348B"/>
    <w:rsid w:val="00D53BCD"/>
    <w:rsid w:val="00D5701E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5C27B-859E-4F75-A6F8-509F4D57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2019-01-24T16:47:00Z</cp:lastPrinted>
  <dcterms:created xsi:type="dcterms:W3CDTF">2019-04-11T22:24:00Z</dcterms:created>
  <dcterms:modified xsi:type="dcterms:W3CDTF">2019-04-11T22:24:00Z</dcterms:modified>
</cp:coreProperties>
</file>